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vertAnchor="text" w:tblpXSpec="center" w:tblpY="1"/>
        <w:tblOverlap w:val="never"/>
        <w:tblW w:w="878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975EF0" w:rsidRPr="00E8424C" w14:paraId="57FBCA44" w14:textId="77777777" w:rsidTr="00975EF0">
        <w:trPr>
          <w:trHeight w:val="1134"/>
          <w:jc w:val="center"/>
        </w:trPr>
        <w:tc>
          <w:tcPr>
            <w:tcW w:w="8784" w:type="dxa"/>
            <w:tcBorders>
              <w:bottom w:val="nil"/>
            </w:tcBorders>
            <w:shd w:val="clear" w:color="auto" w:fill="005EB8"/>
          </w:tcPr>
          <w:p w14:paraId="142B30CC" w14:textId="2F64EF42" w:rsidR="00975EF0" w:rsidRPr="00E8424C" w:rsidRDefault="00E76AB4" w:rsidP="00E8424C">
            <w:pPr>
              <w:spacing w:line="360" w:lineRule="atLeast"/>
              <w:rPr>
                <w:rFonts w:ascii="Segoe UI Light" w:eastAsia="Times New Roman" w:hAnsi="Segoe UI Light" w:cs="Segoe UI Light"/>
                <w:noProof/>
                <w:color w:val="50505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noProof/>
                <w:color w:val="505050"/>
                <w:sz w:val="20"/>
                <w:szCs w:val="20"/>
              </w:rPr>
              <w:drawing>
                <wp:anchor distT="0" distB="0" distL="114300" distR="114300" simplePos="0" relativeHeight="251658244" behindDoc="0" locked="0" layoutInCell="1" allowOverlap="1" wp14:anchorId="72FCC6AA" wp14:editId="5ADB29F1">
                  <wp:simplePos x="0" y="0"/>
                  <wp:positionH relativeFrom="column">
                    <wp:posOffset>212408</wp:posOffset>
                  </wp:positionH>
                  <wp:positionV relativeFrom="paragraph">
                    <wp:posOffset>192405</wp:posOffset>
                  </wp:positionV>
                  <wp:extent cx="714841" cy="29308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841" cy="29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424C" w:rsidRPr="00E8424C" w14:paraId="5789B22B" w14:textId="77777777" w:rsidTr="00975EF0">
        <w:trPr>
          <w:trHeight w:val="3104"/>
          <w:jc w:val="center"/>
        </w:trPr>
        <w:tc>
          <w:tcPr>
            <w:tcW w:w="8784" w:type="dxa"/>
            <w:tcBorders>
              <w:bottom w:val="nil"/>
            </w:tcBorders>
          </w:tcPr>
          <w:p w14:paraId="3EBF9A27" w14:textId="56FD59B9" w:rsidR="00E8424C" w:rsidRPr="00E8424C" w:rsidRDefault="00C22C74" w:rsidP="00E8424C">
            <w:p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</w:rPr>
            </w:pPr>
            <w:r w:rsidRPr="00E8424C">
              <w:rPr>
                <w:rFonts w:ascii="Segoe UI Light" w:eastAsia="Times New Roman" w:hAnsi="Segoe UI Light" w:cs="Segoe UI Light"/>
                <w:noProof/>
                <w:color w:val="505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E9889F" wp14:editId="201DDCD8">
                      <wp:simplePos x="0" y="0"/>
                      <wp:positionH relativeFrom="column">
                        <wp:posOffset>3490595</wp:posOffset>
                      </wp:positionH>
                      <wp:positionV relativeFrom="paragraph">
                        <wp:posOffset>142875</wp:posOffset>
                      </wp:positionV>
                      <wp:extent cx="1957388" cy="1812290"/>
                      <wp:effectExtent l="0" t="0" r="508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7388" cy="1812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196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A7E3933" w14:textId="213ECB1E" w:rsidR="000C0834" w:rsidRPr="00C22C74" w:rsidRDefault="000C0834" w:rsidP="000C0834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C22C74">
                                    <w:rPr>
                                      <w:rFonts w:ascii="Segoe UI" w:hAnsi="Segoe UI" w:cs="Segoe UI"/>
                                      <w:sz w:val="36"/>
                                      <w:szCs w:val="36"/>
                                    </w:rPr>
                                    <w:t xml:space="preserve">Microsoft Teams for </w:t>
                                  </w:r>
                                  <w:r w:rsidR="004779CF">
                                    <w:rPr>
                                      <w:rFonts w:ascii="Segoe UI" w:hAnsi="Segoe UI" w:cs="Segoe UI"/>
                                      <w:sz w:val="36"/>
                                      <w:szCs w:val="36"/>
                                    </w:rPr>
                                    <w:t>collaboration between healthcare and</w:t>
                                  </w:r>
                                  <w:r w:rsidR="00854D3F">
                                    <w:rPr>
                                      <w:rFonts w:ascii="Segoe UI" w:hAnsi="Segoe UI" w:cs="Segoe UI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6F1F59">
                                    <w:rPr>
                                      <w:rFonts w:ascii="Segoe UI" w:hAnsi="Segoe UI" w:cs="Segoe UI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  <w:r w:rsidR="004779CF">
                                    <w:rPr>
                                      <w:rFonts w:ascii="Segoe UI" w:hAnsi="Segoe UI" w:cs="Segoe UI"/>
                                      <w:sz w:val="36"/>
                                      <w:szCs w:val="36"/>
                                    </w:rPr>
                                    <w:t xml:space="preserve">ublic </w:t>
                                  </w:r>
                                  <w:r w:rsidR="006F1F59">
                                    <w:rPr>
                                      <w:rFonts w:ascii="Segoe UI" w:hAnsi="Segoe UI" w:cs="Segoe UI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 w:rsidR="004779CF">
                                    <w:rPr>
                                      <w:rFonts w:ascii="Segoe UI" w:hAnsi="Segoe UI" w:cs="Segoe UI"/>
                                      <w:sz w:val="36"/>
                                      <w:szCs w:val="36"/>
                                    </w:rPr>
                                    <w:t>ector</w:t>
                                  </w:r>
                                </w:p>
                                <w:p w14:paraId="1A85FF00" w14:textId="07F7DA4C" w:rsidR="00E8424C" w:rsidRPr="00C22C74" w:rsidRDefault="00E8424C" w:rsidP="00E8424C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988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74.85pt;margin-top:11.25pt;width:154.15pt;height:14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" stroked="f">
                      <v:fill opacity="32896f"/>
                      <v:textbox>
                        <w:txbxContent>
                          <w:p w14:paraId="4A7E3933" w14:textId="213ECB1E" w:rsidR="000C0834" w:rsidRPr="00C22C74" w:rsidRDefault="000C0834" w:rsidP="000C0834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C22C74">
                              <w:rPr>
                                <w:rFonts w:ascii="Segoe UI" w:hAnsi="Segoe UI" w:cs="Segoe UI"/>
                                <w:sz w:val="36"/>
                                <w:szCs w:val="36"/>
                              </w:rPr>
                              <w:t xml:space="preserve">Microsoft Teams for </w:t>
                            </w:r>
                            <w:r w:rsidR="004779CF">
                              <w:rPr>
                                <w:rFonts w:ascii="Segoe UI" w:hAnsi="Segoe UI" w:cs="Segoe UI"/>
                                <w:sz w:val="36"/>
                                <w:szCs w:val="36"/>
                              </w:rPr>
                              <w:t>collaboration between healthcare and</w:t>
                            </w:r>
                            <w:r w:rsidR="00854D3F">
                              <w:rPr>
                                <w:rFonts w:ascii="Segoe UI" w:hAnsi="Segoe UI" w:cs="Segoe U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F1F59">
                              <w:rPr>
                                <w:rFonts w:ascii="Segoe UI" w:hAnsi="Segoe UI" w:cs="Segoe UI"/>
                                <w:sz w:val="36"/>
                                <w:szCs w:val="36"/>
                              </w:rPr>
                              <w:t>p</w:t>
                            </w:r>
                            <w:r w:rsidR="004779CF">
                              <w:rPr>
                                <w:rFonts w:ascii="Segoe UI" w:hAnsi="Segoe UI" w:cs="Segoe UI"/>
                                <w:sz w:val="36"/>
                                <w:szCs w:val="36"/>
                              </w:rPr>
                              <w:t xml:space="preserve">ublic </w:t>
                            </w:r>
                            <w:r w:rsidR="006F1F59">
                              <w:rPr>
                                <w:rFonts w:ascii="Segoe UI" w:hAnsi="Segoe UI" w:cs="Segoe UI"/>
                                <w:sz w:val="36"/>
                                <w:szCs w:val="36"/>
                              </w:rPr>
                              <w:t>s</w:t>
                            </w:r>
                            <w:r w:rsidR="004779CF">
                              <w:rPr>
                                <w:rFonts w:ascii="Segoe UI" w:hAnsi="Segoe UI" w:cs="Segoe UI"/>
                                <w:sz w:val="36"/>
                                <w:szCs w:val="36"/>
                              </w:rPr>
                              <w:t>ector</w:t>
                            </w:r>
                          </w:p>
                          <w:p w14:paraId="1A85FF00" w14:textId="07F7DA4C" w:rsidR="00E8424C" w:rsidRPr="00C22C74" w:rsidRDefault="00E8424C" w:rsidP="00E8424C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424C" w:rsidRPr="00E8424C">
              <w:rPr>
                <w:rFonts w:ascii="Segoe UI Light" w:eastAsia="Times New Roman" w:hAnsi="Segoe UI Light" w:cs="Segoe UI Light"/>
                <w:noProof/>
                <w:color w:val="505050"/>
                <w:sz w:val="20"/>
                <w:szCs w:val="20"/>
              </w:rPr>
              <w:drawing>
                <wp:inline distT="0" distB="0" distL="0" distR="0" wp14:anchorId="539BAEB6" wp14:editId="3BC5DBB2">
                  <wp:extent cx="3413081" cy="1955654"/>
                  <wp:effectExtent l="0" t="0" r="0" b="6985"/>
                  <wp:docPr id="28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E6191D-C5CF-44A7-A32B-BC053E933F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6">
                            <a:extLst>
                              <a:ext uri="{FF2B5EF4-FFF2-40B4-BE49-F238E27FC236}">
                                <a16:creationId xmlns:a16="http://schemas.microsoft.com/office/drawing/2014/main" id="{8BE6191D-C5CF-44A7-A32B-BC053E933F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44485" cy="2030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24C" w:rsidRPr="00E8424C" w14:paraId="397F5F02" w14:textId="77777777" w:rsidTr="10355278">
        <w:trPr>
          <w:trHeight w:val="4230"/>
          <w:jc w:val="center"/>
        </w:trPr>
        <w:tc>
          <w:tcPr>
            <w:tcW w:w="8784" w:type="dxa"/>
            <w:tcBorders>
              <w:top w:val="nil"/>
              <w:bottom w:val="single" w:sz="4" w:space="0" w:color="BFBFBF" w:themeColor="background1" w:themeShade="BF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14:paraId="5884F9F4" w14:textId="6BD5804F" w:rsidR="00E8424C" w:rsidRDefault="0066246D" w:rsidP="00E8424C">
            <w:pPr>
              <w:rPr>
                <w:rFonts w:ascii="Segoe UI Light" w:eastAsia="Times New Roman" w:hAnsi="Segoe UI Light" w:cs="Segoe UI Light"/>
                <w:color w:val="505050"/>
                <w:sz w:val="45"/>
                <w:szCs w:val="45"/>
              </w:rPr>
            </w:pPr>
            <w:r>
              <w:rPr>
                <w:rFonts w:ascii="Segoe UI Light" w:eastAsia="Times New Roman" w:hAnsi="Segoe UI Light" w:cs="Segoe UI Light"/>
                <w:color w:val="505050"/>
                <w:sz w:val="45"/>
                <w:szCs w:val="45"/>
              </w:rPr>
              <w:t>Use</w:t>
            </w:r>
            <w:r w:rsidR="000C0834" w:rsidRPr="00E8424C">
              <w:rPr>
                <w:rFonts w:ascii="Segoe UI Light" w:eastAsia="Times New Roman" w:hAnsi="Segoe UI Light" w:cs="Segoe UI Light"/>
                <w:color w:val="505050"/>
                <w:sz w:val="45"/>
                <w:szCs w:val="45"/>
              </w:rPr>
              <w:t xml:space="preserve"> Teams </w:t>
            </w:r>
            <w:r w:rsidR="001A3C3C">
              <w:rPr>
                <w:rFonts w:ascii="Segoe UI Light" w:eastAsia="Times New Roman" w:hAnsi="Segoe UI Light" w:cs="Segoe UI Light"/>
                <w:color w:val="505050"/>
                <w:sz w:val="45"/>
                <w:szCs w:val="45"/>
              </w:rPr>
              <w:t>to collaborate</w:t>
            </w:r>
          </w:p>
          <w:p w14:paraId="733A73C8" w14:textId="77777777" w:rsidR="000C0834" w:rsidRPr="000C0834" w:rsidRDefault="000C0834" w:rsidP="00E8424C">
            <w:pP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</w:rPr>
            </w:pPr>
          </w:p>
          <w:p w14:paraId="7558DABA" w14:textId="7D42B749" w:rsidR="00F677E3" w:rsidRDefault="00F677E3" w:rsidP="00F677E3">
            <w:p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  <w:lang w:val="en-GB"/>
              </w:rPr>
              <w:t>Dear all,</w:t>
            </w:r>
          </w:p>
          <w:p w14:paraId="2D01B194" w14:textId="6578CADA" w:rsidR="00F677E3" w:rsidRPr="004003FD" w:rsidRDefault="00F677E3" w:rsidP="004003FD">
            <w:p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</w:pP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  <w:lang w:val="en-GB"/>
              </w:rPr>
              <w:t>More and more colleagues</w:t>
            </w:r>
            <w:r w:rsidRPr="00E8424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are</w:t>
            </w:r>
            <w:r w:rsidRPr="00E8424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using Microsoft Teams </w:t>
            </w:r>
            <w:r w:rsidR="004003FD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to collaborate with the public sector</w:t>
            </w:r>
            <w:r w:rsidRPr="00E8424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They shared some feedback with </w:t>
            </w:r>
            <w:r w:rsidRPr="009555A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highlight w:val="lightGray"/>
                <w:shd w:val="clear" w:color="auto" w:fill="FFFFFF"/>
              </w:rPr>
              <w:t>&lt;name of the change lead or change team&gt;</w:t>
            </w: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to say</w:t>
            </w:r>
            <w:r w:rsidRPr="00E8424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that</w:t>
            </w:r>
            <w:r w:rsidRPr="00E8424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this allows </w:t>
            </w: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them</w:t>
            </w:r>
            <w:r w:rsidRPr="00E8424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to</w:t>
            </w:r>
            <w:r w:rsidR="004003FD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:</w:t>
            </w:r>
          </w:p>
          <w:p w14:paraId="5D301A07" w14:textId="61D503F3" w:rsidR="00F738F1" w:rsidRDefault="00F738F1" w:rsidP="00BB4EB8">
            <w:pPr>
              <w:pStyle w:val="ListParagraph"/>
              <w:numPr>
                <w:ilvl w:val="0"/>
                <w:numId w:val="1"/>
              </w:num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</w:pPr>
            <w:r w:rsidRPr="00F738F1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be more flexible as </w:t>
            </w:r>
            <w:r w:rsidR="007E6189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they</w:t>
            </w:r>
            <w:r w:rsidRPr="00F738F1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can join </w:t>
            </w: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meetings </w:t>
            </w:r>
            <w:r w:rsidRPr="00F738F1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remotely</w:t>
            </w:r>
            <w:r w:rsidR="002818BE" w:rsidRPr="00297EAE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from any location</w:t>
            </w:r>
          </w:p>
          <w:p w14:paraId="4EE24714" w14:textId="6FDCA28D" w:rsidR="00F738F1" w:rsidRPr="00F738F1" w:rsidRDefault="00F738F1" w:rsidP="00F738F1">
            <w:pPr>
              <w:pStyle w:val="ListParagraph"/>
              <w:numPr>
                <w:ilvl w:val="0"/>
                <w:numId w:val="1"/>
              </w:num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</w:pP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c</w:t>
            </w:r>
            <w:r w:rsidRPr="00E46BD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onnect more easily</w:t>
            </w: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with local </w:t>
            </w:r>
            <w:r w:rsidR="00854D3F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c</w:t>
            </w: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ouncils, </w:t>
            </w:r>
            <w:r w:rsidR="00854D3F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s</w:t>
            </w:r>
            <w:r w:rsidR="00EE1005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ocial </w:t>
            </w:r>
            <w:r w:rsidR="00854D3F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w</w:t>
            </w:r>
            <w:r w:rsidR="00EE1005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orkers, </w:t>
            </w:r>
            <w:r w:rsidR="00854D3F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c</w:t>
            </w: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are </w:t>
            </w:r>
            <w:r w:rsidR="00854D3F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roviders</w:t>
            </w:r>
            <w:r w:rsidR="00EE1005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and other partners</w:t>
            </w:r>
          </w:p>
          <w:p w14:paraId="33C40BD4" w14:textId="5A372E0A" w:rsidR="00BB4EB8" w:rsidRPr="00BB4EB8" w:rsidRDefault="00BB4EB8" w:rsidP="00BB4EB8">
            <w:pPr>
              <w:pStyle w:val="ListParagraph"/>
              <w:numPr>
                <w:ilvl w:val="0"/>
                <w:numId w:val="1"/>
              </w:num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</w:pP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have </w:t>
            </w:r>
            <w:r w:rsidRPr="00297EAE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a clear and joint-up picture of the individual</w:t>
            </w: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s</w:t>
            </w:r>
            <w:r w:rsidRPr="00297EAE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</w:t>
            </w:r>
            <w:r w:rsidR="007E6189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they</w:t>
            </w:r>
            <w:r w:rsidRPr="00297EAE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are supporting</w:t>
            </w:r>
          </w:p>
          <w:p w14:paraId="0601B565" w14:textId="649A6E5B" w:rsidR="00F738F1" w:rsidRPr="002818BE" w:rsidRDefault="00854D3F" w:rsidP="00F738F1">
            <w:pPr>
              <w:pStyle w:val="ListParagraph"/>
              <w:numPr>
                <w:ilvl w:val="0"/>
                <w:numId w:val="1"/>
              </w:num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</w:pP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make better decisions</w:t>
            </w:r>
            <w:r w:rsidR="00F738F1" w:rsidRPr="00F738F1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thanks to increased attendance</w:t>
            </w:r>
          </w:p>
          <w:p w14:paraId="2FD178A1" w14:textId="38C2DA38" w:rsidR="00297EAE" w:rsidRDefault="00F738F1" w:rsidP="00854D3F">
            <w:pPr>
              <w:spacing w:line="360" w:lineRule="atLeast"/>
              <w:ind w:left="360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</w:pPr>
            <w:r w:rsidRPr="00F738F1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-</w:t>
            </w:r>
            <w:r w:rsidRPr="00F738F1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ab/>
              <w:t xml:space="preserve">encourage knowledge sharing between healthcare </w:t>
            </w: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and social care </w:t>
            </w:r>
            <w:r w:rsidRPr="00F738F1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professionals</w:t>
            </w: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AED7E56" w14:textId="77777777" w:rsidR="00412CDA" w:rsidRDefault="00412CDA" w:rsidP="000C0834">
            <w:p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</w:pPr>
          </w:p>
          <w:p w14:paraId="313B4940" w14:textId="6E6CAB5E" w:rsidR="00422F3E" w:rsidRDefault="00422F3E" w:rsidP="00422F3E">
            <w:p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</w:pP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We</w:t>
            </w:r>
            <w:r w:rsidRPr="00C22C7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wanted to let you know because this may be a great time-saver for you as well. There are </w:t>
            </w: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a few</w:t>
            </w:r>
            <w:r w:rsidRPr="00C22C7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quick </w:t>
            </w: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links</w:t>
            </w:r>
            <w:r w:rsidRPr="00C22C7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for you below to get started</w:t>
            </w: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if you are using Teams for the first time</w:t>
            </w:r>
            <w:r w:rsidRPr="00C22C7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. If you want to know more</w:t>
            </w: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about how to use Teams </w:t>
            </w:r>
            <w:r w:rsidR="007A7157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to collaborate with the public sector</w:t>
            </w:r>
            <w:r w:rsidRPr="00C22C7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look at</w:t>
            </w:r>
            <w:r w:rsidRPr="00C22C7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 the learning content on &lt;</w:t>
            </w:r>
            <w:r w:rsidRPr="00C22C7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highlight w:val="lightGray"/>
                <w:shd w:val="clear" w:color="auto" w:fill="FFFFFF"/>
              </w:rPr>
              <w:t>link to NHS support net location</w:t>
            </w:r>
            <w:r w:rsidRPr="00C22C74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&gt;.</w:t>
            </w:r>
          </w:p>
          <w:p w14:paraId="3E325489" w14:textId="77777777" w:rsidR="00161AFF" w:rsidRDefault="00161AFF" w:rsidP="000C0834">
            <w:p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</w:pPr>
          </w:p>
          <w:p w14:paraId="070FBF05" w14:textId="3FA87F8F" w:rsidR="008A5B0D" w:rsidRDefault="00D12502" w:rsidP="000C0834">
            <w:p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</w:pP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 xml:space="preserve">We hope this is useful. </w:t>
            </w:r>
          </w:p>
          <w:p w14:paraId="7412468A" w14:textId="64B1762E" w:rsidR="000C0834" w:rsidRPr="00E8424C" w:rsidRDefault="008F43C5" w:rsidP="000C0834">
            <w:p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</w:pPr>
            <w:r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Kind regards</w:t>
            </w:r>
            <w:r w:rsidR="00232AFD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.</w:t>
            </w:r>
          </w:p>
          <w:p w14:paraId="72517195" w14:textId="7C290B53" w:rsidR="00E8424C" w:rsidRPr="00E8424C" w:rsidRDefault="000C0834" w:rsidP="000C0834">
            <w:p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lang w:eastAsia="en-NZ"/>
              </w:rPr>
            </w:pPr>
            <w:r w:rsidRPr="00E8424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&lt;</w:t>
            </w:r>
            <w:r w:rsidRPr="00E8424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highlight w:val="lightGray"/>
                <w:shd w:val="clear" w:color="auto" w:fill="FFFFFF"/>
              </w:rPr>
              <w:t>Your name</w:t>
            </w:r>
            <w:r w:rsidRPr="00E8424C">
              <w:rPr>
                <w:rFonts w:ascii="Segoe UI Light" w:eastAsia="Times New Roman" w:hAnsi="Segoe UI Light" w:cs="Segoe UI Light"/>
                <w:color w:val="505050"/>
                <w:sz w:val="20"/>
                <w:szCs w:val="20"/>
                <w:shd w:val="clear" w:color="auto" w:fill="FFFFFF"/>
              </w:rPr>
              <w:t>&gt;</w:t>
            </w:r>
          </w:p>
        </w:tc>
      </w:tr>
    </w:tbl>
    <w:p w14:paraId="1A6D46EE" w14:textId="1AA1EEA5" w:rsidR="00260B77" w:rsidRDefault="00061CAF">
      <w:r w:rsidRPr="00E8424C">
        <w:rPr>
          <w:rFonts w:ascii="Segoe UI Light" w:eastAsia="Times New Roman" w:hAnsi="Segoe UI Light" w:cs="Segoe UI Light"/>
          <w:noProof/>
          <w:color w:val="505050"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7737387D" wp14:editId="03B47181">
            <wp:simplePos x="0" y="0"/>
            <wp:positionH relativeFrom="column">
              <wp:posOffset>185738</wp:posOffset>
            </wp:positionH>
            <wp:positionV relativeFrom="paragraph">
              <wp:posOffset>-681037</wp:posOffset>
            </wp:positionV>
            <wp:extent cx="5586412" cy="61273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FB_CountdownTemplate_RedBanner-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299" cy="617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24C">
        <w:rPr>
          <w:rFonts w:ascii="Segoe UI Light" w:eastAsia="Times New Roman" w:hAnsi="Segoe UI Light" w:cs="Segoe UI Light"/>
          <w:noProof/>
          <w:color w:val="505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5805D3B" wp14:editId="126BFB9E">
                <wp:simplePos x="0" y="0"/>
                <wp:positionH relativeFrom="column">
                  <wp:posOffset>757238</wp:posOffset>
                </wp:positionH>
                <wp:positionV relativeFrom="paragraph">
                  <wp:posOffset>-719137</wp:posOffset>
                </wp:positionV>
                <wp:extent cx="4852352" cy="6572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2352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B18ADB" w14:textId="77777777" w:rsidR="00E8424C" w:rsidRPr="00C22C74" w:rsidRDefault="00E8424C" w:rsidP="00E8424C">
                            <w:pPr>
                              <w:spacing w:line="200" w:lineRule="atLeast"/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>PLEASE DELETE THIS BAR BEFORE SENDING</w:t>
                            </w:r>
                          </w:p>
                          <w:p w14:paraId="7428E080" w14:textId="1C6A0AE1" w:rsidR="00E8424C" w:rsidRPr="00C22C74" w:rsidRDefault="00E8424C" w:rsidP="00E8424C">
                            <w:pPr>
                              <w:spacing w:line="200" w:lineRule="atLeast"/>
                              <w:rPr>
                                <w:rFonts w:ascii="Segoe UI" w:hAnsi="Segoe UI" w:cs="Segoe UI"/>
                              </w:rPr>
                            </w:pPr>
                            <w:r w:rsidRP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 xml:space="preserve">This email template is designed for you to send to your </w:t>
                            </w:r>
                            <w:r w:rsid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>peers and team members</w:t>
                            </w:r>
                            <w:r w:rsidRP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 xml:space="preserve">. Please </w:t>
                            </w:r>
                            <w:proofErr w:type="spellStart"/>
                            <w:r w:rsidRP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>customi</w:t>
                            </w:r>
                            <w:r w:rsid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>s</w:t>
                            </w:r>
                            <w:r w:rsidRP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 xml:space="preserve"> the areas </w:t>
                            </w:r>
                            <w:r w:rsid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>highlighted</w:t>
                            </w:r>
                            <w:r w:rsidRP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r w:rsid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>grey</w:t>
                            </w:r>
                            <w:r w:rsidRPr="00C22C74">
                              <w:rPr>
                                <w:rFonts w:ascii="Segoe UI" w:hAnsi="Segoe UI" w:cs="Segoe UI"/>
                                <w:color w:val="FFFFFF"/>
                                <w:sz w:val="18"/>
                                <w:szCs w:val="18"/>
                              </w:rPr>
                              <w:t xml:space="preserve">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05D3B" id="Text Box 7" o:spid="_x0000_s1027" type="#_x0000_t202" style="position:absolute;margin-left:59.65pt;margin-top:-56.6pt;width:382.05pt;height:51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" filled="f" stroked="f">
                <v:textbox>
                  <w:txbxContent>
                    <w:p w14:paraId="56B18ADB" w14:textId="77777777" w:rsidR="00E8424C" w:rsidRPr="00C22C74" w:rsidRDefault="00E8424C" w:rsidP="00E8424C">
                      <w:pPr>
                        <w:spacing w:line="200" w:lineRule="atLeast"/>
                        <w:rPr>
                          <w:rFonts w:ascii="Segoe UI" w:hAnsi="Segoe UI" w:cs="Segoe UI"/>
                          <w:color w:val="FFFFFF"/>
                          <w:sz w:val="18"/>
                          <w:szCs w:val="18"/>
                        </w:rPr>
                      </w:pPr>
                      <w:r w:rsidRPr="00C22C74">
                        <w:rPr>
                          <w:rFonts w:ascii="Segoe UI" w:hAnsi="Segoe UI" w:cs="Segoe UI"/>
                          <w:color w:val="FFFFFF"/>
                          <w:sz w:val="18"/>
                          <w:szCs w:val="18"/>
                        </w:rPr>
                        <w:t>PLEASE DELETE THIS BAR BEFORE SENDING</w:t>
                      </w:r>
                    </w:p>
                    <w:p w14:paraId="7428E080" w14:textId="1C6A0AE1" w:rsidR="00E8424C" w:rsidRPr="00C22C74" w:rsidRDefault="00E8424C" w:rsidP="00E8424C">
                      <w:pPr>
                        <w:spacing w:line="200" w:lineRule="atLeast"/>
                        <w:rPr>
                          <w:rFonts w:ascii="Segoe UI" w:hAnsi="Segoe UI" w:cs="Segoe UI"/>
                        </w:rPr>
                      </w:pPr>
                      <w:r w:rsidRPr="00C22C74">
                        <w:rPr>
                          <w:rFonts w:ascii="Segoe UI" w:hAnsi="Segoe UI" w:cs="Segoe UI"/>
                          <w:color w:val="FFFFFF"/>
                          <w:sz w:val="18"/>
                          <w:szCs w:val="18"/>
                        </w:rPr>
                        <w:t xml:space="preserve">This email template is designed for you to send to your </w:t>
                      </w:r>
                      <w:r w:rsidR="00C22C74">
                        <w:rPr>
                          <w:rFonts w:ascii="Segoe UI" w:hAnsi="Segoe UI" w:cs="Segoe UI"/>
                          <w:color w:val="FFFFFF"/>
                          <w:sz w:val="18"/>
                          <w:szCs w:val="18"/>
                        </w:rPr>
                        <w:t>peers and team members</w:t>
                      </w:r>
                      <w:r w:rsidRPr="00C22C74">
                        <w:rPr>
                          <w:rFonts w:ascii="Segoe UI" w:hAnsi="Segoe UI" w:cs="Segoe UI"/>
                          <w:color w:val="FFFFFF"/>
                          <w:sz w:val="18"/>
                          <w:szCs w:val="18"/>
                        </w:rPr>
                        <w:t xml:space="preserve">. Please </w:t>
                      </w:r>
                      <w:proofErr w:type="spellStart"/>
                      <w:r w:rsidRPr="00C22C74">
                        <w:rPr>
                          <w:rFonts w:ascii="Segoe UI" w:hAnsi="Segoe UI" w:cs="Segoe UI"/>
                          <w:color w:val="FFFFFF"/>
                          <w:sz w:val="18"/>
                          <w:szCs w:val="18"/>
                        </w:rPr>
                        <w:t>customi</w:t>
                      </w:r>
                      <w:r w:rsidR="00C22C74">
                        <w:rPr>
                          <w:rFonts w:ascii="Segoe UI" w:hAnsi="Segoe UI" w:cs="Segoe UI"/>
                          <w:color w:val="FFFFFF"/>
                          <w:sz w:val="18"/>
                          <w:szCs w:val="18"/>
                        </w:rPr>
                        <w:t>s</w:t>
                      </w:r>
                      <w:r w:rsidRPr="00C22C74">
                        <w:rPr>
                          <w:rFonts w:ascii="Segoe UI" w:hAnsi="Segoe UI" w:cs="Segoe UI"/>
                          <w:color w:val="FFFFFF"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Pr="00C22C74">
                        <w:rPr>
                          <w:rFonts w:ascii="Segoe UI" w:hAnsi="Segoe UI" w:cs="Segoe UI"/>
                          <w:color w:val="FFFFFF"/>
                          <w:sz w:val="18"/>
                          <w:szCs w:val="18"/>
                        </w:rPr>
                        <w:t xml:space="preserve"> the areas </w:t>
                      </w:r>
                      <w:r w:rsidR="00C22C74">
                        <w:rPr>
                          <w:rFonts w:ascii="Segoe UI" w:hAnsi="Segoe UI" w:cs="Segoe UI"/>
                          <w:color w:val="FFFFFF"/>
                          <w:sz w:val="18"/>
                          <w:szCs w:val="18"/>
                        </w:rPr>
                        <w:t>highlighted</w:t>
                      </w:r>
                      <w:r w:rsidRPr="00C22C74">
                        <w:rPr>
                          <w:rFonts w:ascii="Segoe UI" w:hAnsi="Segoe UI" w:cs="Segoe UI"/>
                          <w:color w:val="FFFFFF"/>
                          <w:sz w:val="18"/>
                          <w:szCs w:val="18"/>
                        </w:rPr>
                        <w:t xml:space="preserve"> in </w:t>
                      </w:r>
                      <w:r w:rsidR="00C22C74">
                        <w:rPr>
                          <w:rFonts w:ascii="Segoe UI" w:hAnsi="Segoe UI" w:cs="Segoe UI"/>
                          <w:color w:val="FFFFFF"/>
                          <w:sz w:val="18"/>
                          <w:szCs w:val="18"/>
                        </w:rPr>
                        <w:t>grey</w:t>
                      </w:r>
                      <w:r w:rsidRPr="00C22C74">
                        <w:rPr>
                          <w:rFonts w:ascii="Segoe UI" w:hAnsi="Segoe UI" w:cs="Segoe UI"/>
                          <w:color w:val="FFFFFF"/>
                          <w:sz w:val="18"/>
                          <w:szCs w:val="18"/>
                        </w:rPr>
                        <w:t xml:space="preserve"> below.</w:t>
                      </w:r>
                    </w:p>
                  </w:txbxContent>
                </v:textbox>
              </v:shape>
            </w:pict>
          </mc:Fallback>
        </mc:AlternateContent>
      </w:r>
      <w:r w:rsidR="00260B77">
        <w:br w:type="page"/>
      </w:r>
    </w:p>
    <w:tbl>
      <w:tblPr>
        <w:tblStyle w:val="TableGrid1"/>
        <w:tblpPr w:vertAnchor="text" w:tblpXSpec="center" w:tblpY="1"/>
        <w:tblOverlap w:val="never"/>
        <w:tblW w:w="878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E8424C" w:rsidRPr="00E8424C" w14:paraId="44231DE5" w14:textId="77777777" w:rsidTr="10355278">
        <w:trPr>
          <w:trHeight w:val="452"/>
          <w:jc w:val="center"/>
        </w:trPr>
        <w:tc>
          <w:tcPr>
            <w:tcW w:w="8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tcMar>
              <w:top w:w="170" w:type="dxa"/>
              <w:left w:w="284" w:type="dxa"/>
              <w:bottom w:w="0" w:type="dxa"/>
              <w:right w:w="284" w:type="dxa"/>
            </w:tcMar>
          </w:tcPr>
          <w:p w14:paraId="666CAF8F" w14:textId="73572ADA" w:rsidR="00E8424C" w:rsidRPr="00E8424C" w:rsidRDefault="008A5B0D" w:rsidP="00E8424C">
            <w:pPr>
              <w:rPr>
                <w:rFonts w:ascii="Segoe UI Light" w:eastAsia="Times New Roman" w:hAnsi="Segoe UI Light" w:cs="Segoe UI Light"/>
                <w:color w:val="505050"/>
                <w:sz w:val="45"/>
                <w:szCs w:val="45"/>
              </w:rPr>
            </w:pPr>
            <w:r>
              <w:rPr>
                <w:rFonts w:ascii="Segoe UI Light" w:eastAsia="Times New Roman" w:hAnsi="Segoe UI Light" w:cs="Segoe UI Light"/>
                <w:color w:val="505050"/>
                <w:sz w:val="45"/>
                <w:szCs w:val="45"/>
              </w:rPr>
              <w:lastRenderedPageBreak/>
              <w:t xml:space="preserve">Getting </w:t>
            </w:r>
            <w:r w:rsidR="00E8424C" w:rsidRPr="00E8424C">
              <w:rPr>
                <w:rFonts w:ascii="Segoe UI Light" w:eastAsia="Times New Roman" w:hAnsi="Segoe UI Light" w:cs="Segoe UI Light"/>
                <w:color w:val="505050"/>
                <w:sz w:val="45"/>
                <w:szCs w:val="45"/>
              </w:rPr>
              <w:t>started</w:t>
            </w:r>
          </w:p>
          <w:tbl>
            <w:tblPr>
              <w:tblStyle w:val="TableGrid1"/>
              <w:tblpPr w:vertAnchor="text" w:tblpXSpec="center" w:tblpY="1"/>
              <w:tblOverlap w:val="never"/>
              <w:tblW w:w="106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1"/>
              <w:gridCol w:w="738"/>
              <w:gridCol w:w="4076"/>
              <w:gridCol w:w="1771"/>
            </w:tblGrid>
            <w:tr w:rsidR="00E8424C" w:rsidRPr="00E8424C" w14:paraId="1452C3F8" w14:textId="77777777" w:rsidTr="00260B77">
              <w:trPr>
                <w:trHeight w:val="1008"/>
              </w:trPr>
              <w:tc>
                <w:tcPr>
                  <w:tcW w:w="4111" w:type="dxa"/>
                  <w:shd w:val="clear" w:color="auto" w:fill="auto"/>
                  <w:tcMar>
                    <w:top w:w="0" w:type="dxa"/>
                    <w:left w:w="284" w:type="dxa"/>
                    <w:bottom w:w="0" w:type="dxa"/>
                    <w:right w:w="284" w:type="dxa"/>
                  </w:tcMar>
                  <w:vAlign w:val="center"/>
                  <w:hideMark/>
                </w:tcPr>
                <w:p w14:paraId="7297E700" w14:textId="77777777" w:rsidR="00E8424C" w:rsidRPr="00E8424C" w:rsidRDefault="00E8424C" w:rsidP="00A03302">
                  <w:pPr>
                    <w:spacing w:line="360" w:lineRule="atLeast"/>
                    <w:rPr>
                      <w:rFonts w:ascii="Calibri Light" w:eastAsia="Times New Roman" w:hAnsi="Calibri Light" w:cs="Calibri Light"/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4020A52" wp14:editId="10355278">
                        <wp:extent cx="1462087" cy="1447800"/>
                        <wp:effectExtent l="0" t="0" r="5080" b="0"/>
                        <wp:docPr id="2" name="Picture 2" descr="Mobile device and tablet showing Teams interface" title="Mobile device and tablet showing Teams interfac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2087" cy="144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85" w:type="dxa"/>
                  <w:gridSpan w:val="3"/>
                  <w:shd w:val="clear" w:color="auto" w:fill="auto"/>
                  <w:tcMar>
                    <w:top w:w="288" w:type="dxa"/>
                    <w:left w:w="288" w:type="dxa"/>
                    <w:bottom w:w="288" w:type="dxa"/>
                    <w:right w:w="288" w:type="dxa"/>
                  </w:tcMar>
                  <w:vAlign w:val="center"/>
                  <w:hideMark/>
                </w:tcPr>
                <w:p w14:paraId="4885D3F9" w14:textId="77777777" w:rsidR="00E8424C" w:rsidRPr="00E8424C" w:rsidRDefault="0097173A" w:rsidP="00A03302">
                  <w:pPr>
                    <w:spacing w:line="360" w:lineRule="atLeast"/>
                    <w:ind w:left="352" w:hanging="502"/>
                    <w:rPr>
                      <w:rFonts w:ascii="Segoe UI" w:eastAsia="Times New Roman" w:hAnsi="Segoe UI" w:cs="Segoe UI"/>
                      <w:color w:val="0070C0"/>
                      <w:sz w:val="24"/>
                      <w:szCs w:val="24"/>
                    </w:rPr>
                  </w:pPr>
                  <w:hyperlink r:id="rId14" w:tgtFrame="_blank" w:history="1">
                    <w:r w:rsidR="00E8424C" w:rsidRPr="00E8424C">
                      <w:rPr>
                        <w:rFonts w:ascii="Segoe UI" w:eastAsia="Times New Roman" w:hAnsi="Segoe UI" w:cs="Segoe UI"/>
                        <w:color w:val="0070C0"/>
                        <w:sz w:val="20"/>
                        <w:szCs w:val="20"/>
                        <w:u w:val="single"/>
                      </w:rPr>
                      <w:t>Get Started with Teams</w:t>
                    </w:r>
                  </w:hyperlink>
                  <w:r w:rsidR="00E8424C" w:rsidRPr="00E8424C">
                    <w:rPr>
                      <w:rFonts w:ascii="Segoe UI" w:eastAsia="Times New Roman" w:hAnsi="Segoe UI" w:cs="Segoe UI"/>
                      <w:color w:val="0070C0"/>
                      <w:sz w:val="20"/>
                      <w:szCs w:val="20"/>
                    </w:rPr>
                    <w:t xml:space="preserve"> »</w:t>
                  </w:r>
                </w:p>
                <w:p w14:paraId="1C2A4278" w14:textId="77777777" w:rsidR="00E8424C" w:rsidRPr="00E8424C" w:rsidRDefault="0097173A" w:rsidP="00A03302">
                  <w:pPr>
                    <w:spacing w:line="360" w:lineRule="atLeast"/>
                    <w:ind w:hanging="150"/>
                    <w:rPr>
                      <w:rFonts w:ascii="Segoe UI" w:eastAsia="Times New Roman" w:hAnsi="Segoe UI" w:cs="Segoe UI"/>
                      <w:color w:val="0070C0"/>
                      <w:sz w:val="20"/>
                      <w:szCs w:val="20"/>
                    </w:rPr>
                  </w:pPr>
                  <w:hyperlink r:id="rId15" w:tgtFrame="_blank" w:history="1">
                    <w:r w:rsidR="00E8424C" w:rsidRPr="00E8424C">
                      <w:rPr>
                        <w:rFonts w:ascii="Segoe UI" w:eastAsia="Times New Roman" w:hAnsi="Segoe UI" w:cs="Segoe UI"/>
                        <w:color w:val="0070C0"/>
                        <w:sz w:val="20"/>
                        <w:szCs w:val="20"/>
                        <w:u w:val="single"/>
                      </w:rPr>
                      <w:t>Explore training resources</w:t>
                    </w:r>
                  </w:hyperlink>
                  <w:r w:rsidR="00E8424C" w:rsidRPr="00E8424C">
                    <w:rPr>
                      <w:rFonts w:ascii="Segoe UI" w:eastAsia="Times New Roman" w:hAnsi="Segoe UI" w:cs="Segoe UI"/>
                      <w:color w:val="0070C0"/>
                      <w:sz w:val="20"/>
                      <w:szCs w:val="20"/>
                    </w:rPr>
                    <w:t xml:space="preserve"> »</w:t>
                  </w:r>
                </w:p>
                <w:p w14:paraId="1C44BEA7" w14:textId="51DC27B0" w:rsidR="00E8424C" w:rsidRPr="00E8424C" w:rsidRDefault="00E8424C" w:rsidP="00A03302">
                  <w:pPr>
                    <w:spacing w:line="360" w:lineRule="atLeast"/>
                    <w:ind w:hanging="150"/>
                    <w:rPr>
                      <w:rFonts w:ascii="Calibri" w:eastAsia="Times New Roman" w:hAnsi="Calibri" w:cs="Calibri"/>
                      <w:color w:val="04B296"/>
                      <w:sz w:val="20"/>
                      <w:szCs w:val="20"/>
                    </w:rPr>
                  </w:pPr>
                </w:p>
              </w:tc>
            </w:tr>
            <w:tr w:rsidR="00E8424C" w:rsidRPr="00E8424C" w14:paraId="04F11EBA" w14:textId="77777777" w:rsidTr="10355278">
              <w:trPr>
                <w:gridAfter w:val="1"/>
                <w:wAfter w:w="1771" w:type="dxa"/>
                <w:trHeight w:val="1440"/>
              </w:trPr>
              <w:tc>
                <w:tcPr>
                  <w:tcW w:w="4849" w:type="dxa"/>
                  <w:gridSpan w:val="2"/>
                  <w:shd w:val="clear" w:color="auto" w:fill="F2F2F2" w:themeFill="background1" w:themeFillShade="F2"/>
                  <w:tcMar>
                    <w:top w:w="284" w:type="dxa"/>
                    <w:left w:w="284" w:type="dxa"/>
                    <w:bottom w:w="284" w:type="dxa"/>
                    <w:right w:w="284" w:type="dxa"/>
                  </w:tcMar>
                  <w:vAlign w:val="center"/>
                </w:tcPr>
                <w:p w14:paraId="6F4AD359" w14:textId="77777777" w:rsidR="00E8424C" w:rsidRPr="00E8424C" w:rsidRDefault="00E8424C" w:rsidP="00A03302">
                  <w:pPr>
                    <w:spacing w:line="360" w:lineRule="atLeast"/>
                    <w:rPr>
                      <w:rFonts w:ascii="Segoe UI" w:eastAsia="Times New Roman" w:hAnsi="Segoe UI" w:cs="Segoe UI"/>
                      <w:sz w:val="32"/>
                      <w:szCs w:val="32"/>
                    </w:rPr>
                  </w:pPr>
                  <w:r w:rsidRPr="00E8424C">
                    <w:rPr>
                      <w:rFonts w:ascii="Segoe UI" w:eastAsia="Times New Roman" w:hAnsi="Segoe UI" w:cs="Segoe UI"/>
                      <w:color w:val="505050"/>
                      <w:sz w:val="32"/>
                      <w:szCs w:val="32"/>
                    </w:rPr>
                    <w:t>Get the app</w:t>
                  </w:r>
                </w:p>
                <w:p w14:paraId="2876BF8E" w14:textId="77777777" w:rsidR="00260B77" w:rsidRDefault="00E8424C" w:rsidP="00A03302">
                  <w:pPr>
                    <w:spacing w:line="360" w:lineRule="atLeast"/>
                    <w:rPr>
                      <w:rFonts w:ascii="Segoe UI" w:eastAsia="Times New Roman" w:hAnsi="Segoe UI" w:cs="Segoe UI"/>
                      <w:noProof/>
                      <w:color w:val="505050"/>
                      <w:sz w:val="20"/>
                      <w:szCs w:val="20"/>
                    </w:rPr>
                  </w:pPr>
                  <w:r w:rsidRPr="00E8424C">
                    <w:rPr>
                      <w:rFonts w:ascii="Segoe UI" w:eastAsia="Times New Roman" w:hAnsi="Segoe UI" w:cs="Segoe UI"/>
                      <w:noProof/>
                      <w:color w:val="505050"/>
                      <w:sz w:val="20"/>
                      <w:szCs w:val="20"/>
                    </w:rPr>
                    <w:t>Microsoft Teams is available as a desktop app and as a mobile app for iOS and Android</w:t>
                  </w:r>
                  <w:r w:rsidR="00260B77">
                    <w:rPr>
                      <w:rFonts w:ascii="Segoe UI" w:eastAsia="Times New Roman" w:hAnsi="Segoe UI" w:cs="Segoe UI"/>
                      <w:noProof/>
                      <w:color w:val="505050"/>
                      <w:sz w:val="20"/>
                      <w:szCs w:val="20"/>
                    </w:rPr>
                    <w:t xml:space="preserve"> </w:t>
                  </w:r>
                  <w:hyperlink r:id="rId16" w:history="1">
                    <w:r w:rsidR="00260B77" w:rsidRPr="00E8424C">
                      <w:rPr>
                        <w:rFonts w:ascii="Segoe UI" w:eastAsia="Calibri" w:hAnsi="Segoe UI" w:cs="Segoe UI"/>
                        <w:color w:val="0070C0"/>
                        <w:sz w:val="20"/>
                        <w:szCs w:val="20"/>
                        <w:u w:val="single"/>
                      </w:rPr>
                      <w:t>Download apps »</w:t>
                    </w:r>
                  </w:hyperlink>
                  <w:r w:rsidRPr="00E8424C">
                    <w:rPr>
                      <w:rFonts w:ascii="Segoe UI" w:eastAsia="Times New Roman" w:hAnsi="Segoe UI" w:cs="Segoe UI"/>
                      <w:noProof/>
                      <w:color w:val="505050"/>
                      <w:sz w:val="20"/>
                      <w:szCs w:val="20"/>
                    </w:rPr>
                    <w:t xml:space="preserve">. </w:t>
                  </w:r>
                </w:p>
                <w:p w14:paraId="249ADEAA" w14:textId="10911246" w:rsidR="00E8424C" w:rsidRPr="00E8424C" w:rsidRDefault="00E8424C" w:rsidP="00A03302">
                  <w:pPr>
                    <w:spacing w:line="360" w:lineRule="atLeast"/>
                    <w:rPr>
                      <w:rFonts w:ascii="Calibri" w:eastAsia="Times New Roman" w:hAnsi="Calibri" w:cs="Calibri"/>
                      <w:noProof/>
                      <w:color w:val="505050"/>
                      <w:sz w:val="20"/>
                      <w:szCs w:val="20"/>
                    </w:rPr>
                  </w:pPr>
                  <w:r w:rsidRPr="00E8424C">
                    <w:rPr>
                      <w:rFonts w:ascii="Segoe UI" w:eastAsia="Times New Roman" w:hAnsi="Segoe UI" w:cs="Segoe UI"/>
                      <w:noProof/>
                      <w:color w:val="505050"/>
                      <w:sz w:val="20"/>
                      <w:szCs w:val="20"/>
                    </w:rPr>
                    <w:t>You can also run Microsoft Teams as a web app: go to</w:t>
                  </w:r>
                  <w:r w:rsidRPr="00E8424C">
                    <w:rPr>
                      <w:rFonts w:ascii="Calibri" w:eastAsia="Times New Roman" w:hAnsi="Calibri" w:cs="Calibri"/>
                      <w:noProof/>
                      <w:color w:val="505050"/>
                      <w:sz w:val="20"/>
                      <w:szCs w:val="20"/>
                    </w:rPr>
                    <w:t xml:space="preserve"> </w:t>
                  </w:r>
                  <w:hyperlink r:id="rId17" w:tgtFrame="_blank" w:history="1">
                    <w:r w:rsidRPr="00E8424C">
                      <w:rPr>
                        <w:rFonts w:ascii="Calibri" w:eastAsia="Times New Roman" w:hAnsi="Calibri" w:cs="Calibri"/>
                        <w:noProof/>
                        <w:color w:val="0563C1"/>
                        <w:sz w:val="20"/>
                        <w:szCs w:val="20"/>
                        <w:u w:val="single"/>
                      </w:rPr>
                      <w:t>https://teams.microsoft.com</w:t>
                    </w:r>
                  </w:hyperlink>
                  <w:r w:rsidRPr="00E8424C">
                    <w:rPr>
                      <w:rFonts w:ascii="Calibri" w:eastAsia="Times New Roman" w:hAnsi="Calibri" w:cs="Calibri"/>
                      <w:noProof/>
                      <w:color w:val="505050"/>
                      <w:sz w:val="20"/>
                      <w:szCs w:val="20"/>
                    </w:rPr>
                    <w:t xml:space="preserve">. </w:t>
                  </w:r>
                </w:p>
                <w:p w14:paraId="645CF7CC" w14:textId="77777777" w:rsidR="00E8424C" w:rsidRPr="00E8424C" w:rsidRDefault="00E8424C" w:rsidP="00A03302">
                  <w:pPr>
                    <w:spacing w:line="360" w:lineRule="atLeast"/>
                    <w:rPr>
                      <w:rFonts w:ascii="Calibri" w:eastAsia="Times New Roman" w:hAnsi="Calibri" w:cs="Calibri"/>
                      <w:noProof/>
                      <w:color w:val="505050"/>
                      <w:sz w:val="20"/>
                      <w:szCs w:val="20"/>
                    </w:rPr>
                  </w:pPr>
                </w:p>
                <w:p w14:paraId="5D9B375B" w14:textId="7F1AFF17" w:rsidR="00E8424C" w:rsidRPr="00E8424C" w:rsidRDefault="00E8424C" w:rsidP="00A03302">
                  <w:pPr>
                    <w:spacing w:line="360" w:lineRule="atLeast"/>
                    <w:rPr>
                      <w:rFonts w:ascii="Segoe UI" w:eastAsia="Times New Roman" w:hAnsi="Segoe UI" w:cs="Segoe UI"/>
                      <w:noProof/>
                      <w:color w:val="505050"/>
                      <w:sz w:val="20"/>
                      <w:szCs w:val="20"/>
                    </w:rPr>
                  </w:pPr>
                </w:p>
              </w:tc>
              <w:tc>
                <w:tcPr>
                  <w:tcW w:w="4076" w:type="dxa"/>
                  <w:shd w:val="clear" w:color="auto" w:fill="F2F2F2" w:themeFill="background1" w:themeFillShade="F2"/>
                  <w:vAlign w:val="center"/>
                  <w:hideMark/>
                </w:tcPr>
                <w:p w14:paraId="26A78DA1" w14:textId="77777777" w:rsidR="00E8424C" w:rsidRPr="00E8424C" w:rsidRDefault="00E8424C" w:rsidP="00A03302">
                  <w:pPr>
                    <w:spacing w:line="360" w:lineRule="atLeast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50505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E79C060" wp14:editId="5C0ECABF">
                        <wp:extent cx="2286000" cy="2286000"/>
                        <wp:effectExtent l="0" t="0" r="0" b="0"/>
                        <wp:docPr id="27" name="Picture 27" descr="Title: Mobile device and tablet showing Teams app loading - Description: Mobile device and tablet showing Teams app load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0" cy="228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13472C1" w14:textId="77777777" w:rsidR="00E8424C" w:rsidRPr="00E8424C" w:rsidRDefault="00E8424C" w:rsidP="00E8424C">
            <w:pPr>
              <w:rPr>
                <w:rFonts w:ascii="Segoe UI Light" w:eastAsia="Times New Roman" w:hAnsi="Segoe UI Light" w:cs="Segoe UI Light"/>
                <w:color w:val="505050"/>
                <w:sz w:val="45"/>
                <w:szCs w:val="45"/>
              </w:rPr>
            </w:pPr>
          </w:p>
        </w:tc>
      </w:tr>
      <w:tr w:rsidR="00E8424C" w:rsidRPr="00E8424C" w14:paraId="631491BA" w14:textId="77777777" w:rsidTr="10355278">
        <w:trPr>
          <w:trHeight w:val="664"/>
          <w:jc w:val="center"/>
        </w:trPr>
        <w:tc>
          <w:tcPr>
            <w:tcW w:w="87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0774BB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7056203D" w14:textId="77777777" w:rsidR="00E8424C" w:rsidRPr="00E8424C" w:rsidRDefault="0097173A" w:rsidP="00E76AB4">
            <w:pPr>
              <w:spacing w:line="360" w:lineRule="atLeast"/>
              <w:jc w:val="center"/>
              <w:rPr>
                <w:rFonts w:ascii="Segoe UI" w:eastAsia="Times New Roman" w:hAnsi="Segoe UI" w:cs="Segoe UI"/>
                <w:color w:val="FFFFFF"/>
                <w:sz w:val="20"/>
                <w:szCs w:val="20"/>
                <w:u w:val="single"/>
              </w:rPr>
            </w:pPr>
            <w:hyperlink r:id="rId19" w:history="1">
              <w:r w:rsidR="00E8424C" w:rsidRPr="00E8424C">
                <w:rPr>
                  <w:rFonts w:ascii="Segoe UI" w:eastAsia="Times New Roman" w:hAnsi="Segoe UI" w:cs="Segoe UI"/>
                  <w:color w:val="FFFFFF"/>
                  <w:sz w:val="20"/>
                  <w:szCs w:val="20"/>
                  <w:u w:val="single"/>
                </w:rPr>
                <w:t>See what you can do with Microsoft Teams</w:t>
              </w:r>
            </w:hyperlink>
          </w:p>
          <w:p w14:paraId="697A08EB" w14:textId="77777777" w:rsidR="00260B77" w:rsidRDefault="00260B77" w:rsidP="00E8424C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color w:val="FFFFFF"/>
                <w:sz w:val="20"/>
                <w:szCs w:val="20"/>
              </w:rPr>
            </w:pPr>
          </w:p>
          <w:p w14:paraId="6532D027" w14:textId="0D9784BE" w:rsidR="00E8424C" w:rsidRPr="00260B77" w:rsidRDefault="00E8424C" w:rsidP="00260B77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FFFFFF" w:themeColor="background1"/>
                <w:u w:val="single"/>
              </w:rPr>
            </w:pPr>
            <w:r w:rsidRPr="00260B77">
              <w:rPr>
                <w:rFonts w:ascii="Calibri Light" w:eastAsia="Times New Roman" w:hAnsi="Calibri Light" w:cs="Calibri Light"/>
                <w:color w:val="FFFFFF" w:themeColor="background1"/>
              </w:rPr>
              <w:t xml:space="preserve">Go to </w:t>
            </w:r>
            <w:hyperlink r:id="rId20" w:history="1">
              <w:r w:rsidRPr="00260B77">
                <w:rPr>
                  <w:rFonts w:ascii="Calibri Light" w:eastAsia="Times New Roman" w:hAnsi="Calibri Light" w:cs="Calibri Light"/>
                  <w:b/>
                  <w:bCs/>
                  <w:color w:val="FFFFFF" w:themeColor="background1"/>
                  <w:u w:val="single"/>
                </w:rPr>
                <w:t>www.aka.ms/MicrosoftTeams</w:t>
              </w:r>
            </w:hyperlink>
            <w:r w:rsidRPr="00260B77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u w:val="single"/>
              </w:rPr>
              <w:br/>
            </w:r>
            <w:r w:rsidRPr="00260B77">
              <w:rPr>
                <w:rFonts w:ascii="Calibri Light" w:eastAsia="Times New Roman" w:hAnsi="Calibri Light" w:cs="Calibri Light"/>
                <w:color w:val="FFFFFF" w:themeColor="background1"/>
              </w:rPr>
              <w:t>For additional guidance, tutorials and tips visit</w:t>
            </w:r>
            <w:r w:rsidRPr="00260B77">
              <w:rPr>
                <w:rFonts w:ascii="Calibri Light" w:eastAsia="Times New Roman" w:hAnsi="Calibri Light" w:cs="Calibri Light"/>
                <w:color w:val="FFFFFF" w:themeColor="background1"/>
              </w:rPr>
              <w:br/>
            </w:r>
            <w:hyperlink r:id="rId21" w:history="1">
              <w:r w:rsidRPr="00260B77">
                <w:rPr>
                  <w:rFonts w:ascii="Calibri Light" w:eastAsia="Times New Roman" w:hAnsi="Calibri Light" w:cs="Calibri Light"/>
                  <w:b/>
                  <w:bCs/>
                  <w:color w:val="FFFFFF" w:themeColor="background1"/>
                  <w:u w:val="single"/>
                </w:rPr>
                <w:t>www.successwithteams.com</w:t>
              </w:r>
            </w:hyperlink>
          </w:p>
          <w:p w14:paraId="69685869" w14:textId="77777777" w:rsidR="00E8424C" w:rsidRPr="00E8424C" w:rsidRDefault="00E8424C" w:rsidP="00E8424C">
            <w:pPr>
              <w:spacing w:line="360" w:lineRule="atLeast"/>
              <w:rPr>
                <w:rFonts w:ascii="Segoe UI Light" w:eastAsia="Times New Roman" w:hAnsi="Segoe UI Light" w:cs="Segoe UI Light"/>
                <w:color w:val="505050"/>
                <w:sz w:val="24"/>
                <w:szCs w:val="24"/>
              </w:rPr>
            </w:pPr>
          </w:p>
        </w:tc>
      </w:tr>
      <w:tr w:rsidR="00E8424C" w:rsidRPr="00E8424C" w14:paraId="501C8BA9" w14:textId="77777777" w:rsidTr="10355278">
        <w:trPr>
          <w:trHeight w:val="671"/>
          <w:jc w:val="center"/>
        </w:trPr>
        <w:tc>
          <w:tcPr>
            <w:tcW w:w="878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5EB8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272787C1" w14:textId="485EF927" w:rsidR="00E8424C" w:rsidRPr="00E8424C" w:rsidRDefault="00E8424C" w:rsidP="00E8424C">
            <w:pPr>
              <w:spacing w:line="360" w:lineRule="atLeast"/>
              <w:rPr>
                <w:rFonts w:ascii="Segoe UI Light" w:eastAsia="Times New Roman" w:hAnsi="Segoe UI Light" w:cs="Segoe UI Light"/>
                <w:color w:val="DC3C00"/>
                <w:sz w:val="24"/>
                <w:szCs w:val="24"/>
              </w:rPr>
            </w:pPr>
          </w:p>
          <w:p w14:paraId="328FC244" w14:textId="77777777" w:rsidR="00E8424C" w:rsidRPr="00E8424C" w:rsidRDefault="00E8424C" w:rsidP="00E8424C">
            <w:pPr>
              <w:spacing w:line="360" w:lineRule="atLeast"/>
              <w:rPr>
                <w:rFonts w:ascii="Segoe UI" w:eastAsia="Times New Roman" w:hAnsi="Segoe UI" w:cs="Segoe UI"/>
                <w:color w:val="FFFFFF"/>
                <w:sz w:val="20"/>
                <w:szCs w:val="20"/>
                <w:u w:val="single"/>
              </w:rPr>
            </w:pPr>
          </w:p>
        </w:tc>
      </w:tr>
    </w:tbl>
    <w:p w14:paraId="7226ADE1" w14:textId="3E2969EA" w:rsidR="00E8424C" w:rsidRPr="00E8424C" w:rsidRDefault="00E8424C" w:rsidP="00E8424C">
      <w:pPr>
        <w:numPr>
          <w:ilvl w:val="1"/>
          <w:numId w:val="0"/>
        </w:numPr>
        <w:spacing w:after="0" w:line="360" w:lineRule="atLeast"/>
        <w:rPr>
          <w:rFonts w:ascii="Segoe UI Light" w:eastAsia="Times New Roman" w:hAnsi="Segoe UI Light" w:cs="Segoe UI Light"/>
          <w:b/>
          <w:bCs/>
          <w:smallCaps/>
          <w:color w:val="5B9BD5"/>
          <w:spacing w:val="5"/>
          <w:sz w:val="20"/>
          <w:szCs w:val="20"/>
          <w:lang w:val="en-NZ"/>
        </w:rPr>
      </w:pPr>
      <w:r w:rsidRPr="00E8424C">
        <w:rPr>
          <w:rFonts w:ascii="Segoe UI" w:eastAsia="Times New Roman" w:hAnsi="Segoe UI" w:cs="Segoe UI"/>
          <w:noProof/>
          <w:color w:val="FFFFFF"/>
          <w:spacing w:val="15"/>
          <w:sz w:val="20"/>
          <w:szCs w:val="20"/>
          <w:u w:val="single"/>
          <w:lang w:val="en-NZ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E940715" wp14:editId="55D0FFE3">
                <wp:simplePos x="0" y="0"/>
                <wp:positionH relativeFrom="column">
                  <wp:posOffset>6945630</wp:posOffset>
                </wp:positionH>
                <wp:positionV relativeFrom="paragraph">
                  <wp:posOffset>6156960</wp:posOffset>
                </wp:positionV>
                <wp:extent cx="5790565" cy="1070610"/>
                <wp:effectExtent l="0" t="0" r="635" b="0"/>
                <wp:wrapNone/>
                <wp:docPr id="2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0565" cy="1070610"/>
                          <a:chOff x="8156065" y="0"/>
                          <a:chExt cx="5790716" cy="4590789"/>
                        </a:xfrm>
                        <a:solidFill>
                          <a:srgbClr val="003087"/>
                        </a:solidFill>
                      </wpg:grpSpPr>
                      <wps:wsp>
                        <wps:cNvPr id="24" name="Parallelogram 24"/>
                        <wps:cNvSpPr/>
                        <wps:spPr>
                          <a:xfrm>
                            <a:off x="8156065" y="0"/>
                            <a:ext cx="3351878" cy="4590789"/>
                          </a:xfrm>
                          <a:prstGeom prst="parallelogram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5" name="Parallelogram 25"/>
                        <wps:cNvSpPr/>
                        <wps:spPr>
                          <a:xfrm>
                            <a:off x="10594903" y="0"/>
                            <a:ext cx="3351878" cy="4590789"/>
                          </a:xfrm>
                          <a:prstGeom prst="parallelogram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0F40A766" id="Group 43" o:spid="_x0000_s1026" style="position:absolute;margin-left:546.9pt;margin-top:484.8pt;width:455.95pt;height:84.3pt;z-index:251664384;mso-width-relative:margin;mso-height-relative:margin" coordorigin="81560" coordsize="57907,45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24" o:spid="_x0000_s1027" type="#_x0000_t7" style="position:absolute;left:81560;width:33519;height:45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" filled="f" stroked="f" strokeweight="1pt"/>
                <v:shape id="Parallelogram 25" o:spid="_x0000_s1028" type="#_x0000_t7" style="position:absolute;left:105949;width:33518;height:45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" filled="f" stroked="f" strokeweight="1pt"/>
              </v:group>
            </w:pict>
          </mc:Fallback>
        </mc:AlternateContent>
      </w:r>
    </w:p>
    <w:p w14:paraId="7BE95D67" w14:textId="77777777" w:rsidR="002F72A9" w:rsidRDefault="002F72A9"/>
    <w:sectPr w:rsidR="002F72A9" w:rsidSect="002F72A9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324D" w14:textId="77777777" w:rsidR="003D4EDB" w:rsidRDefault="003D4EDB" w:rsidP="00C22C74">
      <w:pPr>
        <w:spacing w:after="0" w:line="240" w:lineRule="auto"/>
      </w:pPr>
      <w:r>
        <w:separator/>
      </w:r>
    </w:p>
  </w:endnote>
  <w:endnote w:type="continuationSeparator" w:id="0">
    <w:p w14:paraId="7E3E24A4" w14:textId="77777777" w:rsidR="003D4EDB" w:rsidRDefault="003D4EDB" w:rsidP="00C22C74">
      <w:pPr>
        <w:spacing w:after="0" w:line="240" w:lineRule="auto"/>
      </w:pPr>
      <w:r>
        <w:continuationSeparator/>
      </w:r>
    </w:p>
  </w:endnote>
  <w:endnote w:type="continuationNotice" w:id="1">
    <w:p w14:paraId="692F1C50" w14:textId="77777777" w:rsidR="003D4EDB" w:rsidRDefault="003D4E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1B67" w14:textId="77777777" w:rsidR="003D4EDB" w:rsidRDefault="003D4EDB" w:rsidP="00C22C74">
      <w:pPr>
        <w:spacing w:after="0" w:line="240" w:lineRule="auto"/>
      </w:pPr>
      <w:r>
        <w:separator/>
      </w:r>
    </w:p>
  </w:footnote>
  <w:footnote w:type="continuationSeparator" w:id="0">
    <w:p w14:paraId="1E5AF04B" w14:textId="77777777" w:rsidR="003D4EDB" w:rsidRDefault="003D4EDB" w:rsidP="00C22C74">
      <w:pPr>
        <w:spacing w:after="0" w:line="240" w:lineRule="auto"/>
      </w:pPr>
      <w:r>
        <w:continuationSeparator/>
      </w:r>
    </w:p>
  </w:footnote>
  <w:footnote w:type="continuationNotice" w:id="1">
    <w:p w14:paraId="0C8979EC" w14:textId="77777777" w:rsidR="003D4EDB" w:rsidRDefault="003D4E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157"/>
    <w:multiLevelType w:val="hybridMultilevel"/>
    <w:tmpl w:val="44B6809C"/>
    <w:lvl w:ilvl="0" w:tplc="062AF936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80262"/>
    <w:multiLevelType w:val="hybridMultilevel"/>
    <w:tmpl w:val="2C367274"/>
    <w:lvl w:ilvl="0" w:tplc="062AF936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4C"/>
    <w:rsid w:val="0005425F"/>
    <w:rsid w:val="00061CAF"/>
    <w:rsid w:val="00097881"/>
    <w:rsid w:val="000B139A"/>
    <w:rsid w:val="000C0834"/>
    <w:rsid w:val="000C7BF8"/>
    <w:rsid w:val="000D0806"/>
    <w:rsid w:val="000D5100"/>
    <w:rsid w:val="000E114D"/>
    <w:rsid w:val="000E25B6"/>
    <w:rsid w:val="001119D6"/>
    <w:rsid w:val="00124E82"/>
    <w:rsid w:val="00161AFF"/>
    <w:rsid w:val="001973AF"/>
    <w:rsid w:val="001A3C3C"/>
    <w:rsid w:val="001E7051"/>
    <w:rsid w:val="00232AFD"/>
    <w:rsid w:val="00260B77"/>
    <w:rsid w:val="002818BE"/>
    <w:rsid w:val="00297EAE"/>
    <w:rsid w:val="002F72A9"/>
    <w:rsid w:val="00304F11"/>
    <w:rsid w:val="00324812"/>
    <w:rsid w:val="003821D9"/>
    <w:rsid w:val="003B0D7D"/>
    <w:rsid w:val="003B4D18"/>
    <w:rsid w:val="003C6D84"/>
    <w:rsid w:val="003D4EDB"/>
    <w:rsid w:val="003E4BFB"/>
    <w:rsid w:val="003F306D"/>
    <w:rsid w:val="004003FD"/>
    <w:rsid w:val="00412CDA"/>
    <w:rsid w:val="00422F3E"/>
    <w:rsid w:val="004522F3"/>
    <w:rsid w:val="00472E75"/>
    <w:rsid w:val="004779CF"/>
    <w:rsid w:val="004A4EA9"/>
    <w:rsid w:val="004B6048"/>
    <w:rsid w:val="00562E2F"/>
    <w:rsid w:val="005C2C1E"/>
    <w:rsid w:val="00610942"/>
    <w:rsid w:val="00625A88"/>
    <w:rsid w:val="0063262F"/>
    <w:rsid w:val="0066246D"/>
    <w:rsid w:val="0068227D"/>
    <w:rsid w:val="006F1F59"/>
    <w:rsid w:val="00742971"/>
    <w:rsid w:val="00751266"/>
    <w:rsid w:val="007A6BEC"/>
    <w:rsid w:val="007A7157"/>
    <w:rsid w:val="007B18CB"/>
    <w:rsid w:val="007E1151"/>
    <w:rsid w:val="007E6189"/>
    <w:rsid w:val="008270C4"/>
    <w:rsid w:val="00831B7D"/>
    <w:rsid w:val="00841A5D"/>
    <w:rsid w:val="00854D3F"/>
    <w:rsid w:val="008A5B0D"/>
    <w:rsid w:val="008C632F"/>
    <w:rsid w:val="008C68BD"/>
    <w:rsid w:val="008F43C5"/>
    <w:rsid w:val="0090317D"/>
    <w:rsid w:val="00916B3C"/>
    <w:rsid w:val="00932EF0"/>
    <w:rsid w:val="00957DF8"/>
    <w:rsid w:val="0097173A"/>
    <w:rsid w:val="00975EF0"/>
    <w:rsid w:val="0099086E"/>
    <w:rsid w:val="00A03302"/>
    <w:rsid w:val="00A562DC"/>
    <w:rsid w:val="00A737F6"/>
    <w:rsid w:val="00A81632"/>
    <w:rsid w:val="00AB7F10"/>
    <w:rsid w:val="00AD6908"/>
    <w:rsid w:val="00B07626"/>
    <w:rsid w:val="00B30281"/>
    <w:rsid w:val="00B451A6"/>
    <w:rsid w:val="00BB4EB8"/>
    <w:rsid w:val="00BD145C"/>
    <w:rsid w:val="00C22C74"/>
    <w:rsid w:val="00C247AD"/>
    <w:rsid w:val="00CD1418"/>
    <w:rsid w:val="00D07417"/>
    <w:rsid w:val="00D12502"/>
    <w:rsid w:val="00D16714"/>
    <w:rsid w:val="00D43DA7"/>
    <w:rsid w:val="00D65144"/>
    <w:rsid w:val="00DF3C73"/>
    <w:rsid w:val="00E57F3B"/>
    <w:rsid w:val="00E76AB4"/>
    <w:rsid w:val="00E8424C"/>
    <w:rsid w:val="00EB5C6D"/>
    <w:rsid w:val="00EE1005"/>
    <w:rsid w:val="00F677E3"/>
    <w:rsid w:val="00F738F1"/>
    <w:rsid w:val="1035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DB41"/>
  <w15:chartTrackingRefBased/>
  <w15:docId w15:val="{F2432C43-65F1-4EC9-B315-00F1869C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8424C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C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74"/>
  </w:style>
  <w:style w:type="paragraph" w:styleId="Footer">
    <w:name w:val="footer"/>
    <w:basedOn w:val="Normal"/>
    <w:link w:val="FooterChar"/>
    <w:uiPriority w:val="99"/>
    <w:unhideWhenUsed/>
    <w:rsid w:val="00C22C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74"/>
  </w:style>
  <w:style w:type="character" w:styleId="CommentReference">
    <w:name w:val="annotation reference"/>
    <w:basedOn w:val="DefaultParagraphFont"/>
    <w:uiPriority w:val="99"/>
    <w:semiHidden/>
    <w:unhideWhenUsed/>
    <w:rsid w:val="003B4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D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http://www.successwithteams.co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yperlink" Target="https://teams.microsof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downloads" TargetMode="External"/><Relationship Id="rId20" Type="http://schemas.openxmlformats.org/officeDocument/2006/relationships/hyperlink" Target="http://www.aka.ms/MicrosoftTeam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support.office.com/en-us/article/Microsoft-Teams-video-training-4f108e54-240b-4351-8084-b1089f0d21d7?wt.mc_id=otc_home&amp;ui=en-US&amp;rs=en-US&amp;ad=U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products.office.com/en-nz/exchange/microsoft-exchange-features-email-for-busines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upport.office.com/en-us/team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9EAF6379A954181153437632697B5" ma:contentTypeVersion="11" ma:contentTypeDescription="Create a new document." ma:contentTypeScope="" ma:versionID="5b34be120bc03e67eeabdfe8a0eaf7a0">
  <xsd:schema xmlns:xsd="http://www.w3.org/2001/XMLSchema" xmlns:xs="http://www.w3.org/2001/XMLSchema" xmlns:p="http://schemas.microsoft.com/office/2006/metadata/properties" xmlns:ns2="5a25e32d-5a27-4e94-bdeb-ec5708daa54f" xmlns:ns3="70c91d21-faaa-4a63-85ae-013ce87e9c47" targetNamespace="http://schemas.microsoft.com/office/2006/metadata/properties" ma:root="true" ma:fieldsID="1be6b42edfa4274b6f1f7e9abae8fb7c" ns2:_="" ns3:_="">
    <xsd:import namespace="5a25e32d-5a27-4e94-bdeb-ec5708daa54f"/>
    <xsd:import namespace="70c91d21-faaa-4a63-85ae-013ce87e9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5e32d-5a27-4e94-bdeb-ec5708daa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" ma:index="12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91d21-faaa-4a63-85ae-013ce87e9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5a25e32d-5a27-4e94-bdeb-ec5708daa54f" xsi:nil="true"/>
  </documentManagement>
</p:properties>
</file>

<file path=customXml/itemProps1.xml><?xml version="1.0" encoding="utf-8"?>
<ds:datastoreItem xmlns:ds="http://schemas.openxmlformats.org/officeDocument/2006/customXml" ds:itemID="{2AA4E081-99E5-4B8C-AAD3-A834DBAC4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5e32d-5a27-4e94-bdeb-ec5708daa54f"/>
    <ds:schemaRef ds:uri="70c91d21-faaa-4a63-85ae-013ce87e9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3DB8D-E2FB-4F96-8C9F-6C13A00D1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DDAC4-3E34-411E-A3AF-8B0596A43F23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70c91d21-faaa-4a63-85ae-013ce87e9c47"/>
    <ds:schemaRef ds:uri="5a25e32d-5a27-4e94-bdeb-ec5708daa54f"/>
    <ds:schemaRef ds:uri="http://schemas.microsoft.com/office/2006/metadata/propertie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Foehr</dc:creator>
  <cp:keywords/>
  <dc:description/>
  <cp:lastModifiedBy>Julien Gomond</cp:lastModifiedBy>
  <cp:revision>43</cp:revision>
  <dcterms:created xsi:type="dcterms:W3CDTF">2021-04-28T14:57:00Z</dcterms:created>
  <dcterms:modified xsi:type="dcterms:W3CDTF">2021-05-25T08:46:00Z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0x0101006069EAF6379A954181153437632697B5</vt:lpwstr>
  </property>
</Properties>
</file>